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BA" w:rsidRPr="00BA007F" w:rsidRDefault="00C82EBA" w:rsidP="00C82EBA">
      <w:pPr>
        <w:pStyle w:val="a3"/>
        <w:ind w:firstLine="708"/>
        <w:jc w:val="both"/>
        <w:rPr>
          <w:sz w:val="24"/>
          <w:szCs w:val="24"/>
          <w:lang w:val="kk-KZ"/>
        </w:rPr>
      </w:pPr>
      <w:r w:rsidRPr="00764D03">
        <w:rPr>
          <w:snapToGrid w:val="0"/>
          <w:sz w:val="24"/>
          <w:szCs w:val="24"/>
        </w:rPr>
        <w:t xml:space="preserve">Вопросы для </w:t>
      </w:r>
      <w:r w:rsidR="00BA007F">
        <w:rPr>
          <w:snapToGrid w:val="0"/>
          <w:sz w:val="24"/>
          <w:szCs w:val="24"/>
          <w:lang w:val="kk-KZ"/>
        </w:rPr>
        <w:t>раздела Рубежный контроль</w:t>
      </w:r>
    </w:p>
    <w:p w:rsidR="00C82EBA" w:rsidRPr="00764D03" w:rsidRDefault="00C82EBA" w:rsidP="00C82EBA">
      <w:pPr>
        <w:ind w:firstLine="709"/>
        <w:jc w:val="both"/>
        <w:rPr>
          <w:i/>
          <w:iCs/>
        </w:rPr>
      </w:pPr>
      <w:r w:rsidRPr="00764D03">
        <w:rPr>
          <w:i/>
          <w:iCs/>
        </w:rPr>
        <w:t>Модуль 1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764D03">
        <w:t>Классификация видов измельчения.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764D03">
        <w:t>Разрушение материала дроблением: классификация и основные характеристики.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</w:pPr>
      <w:r w:rsidRPr="00764D03">
        <w:t>Кинетика разрушения материала резанием.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Основные критерии процесса резания.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Шлифование и обдирка.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Основные виды обработки материалов давлением.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Классификация формующих машин.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 xml:space="preserve">Балансовый и конструктивный расчет </w:t>
      </w:r>
      <w:proofErr w:type="spellStart"/>
      <w:r w:rsidRPr="00764D03">
        <w:t>шнековых</w:t>
      </w:r>
      <w:proofErr w:type="spellEnd"/>
      <w:r w:rsidRPr="00764D03">
        <w:t xml:space="preserve"> аппаратов.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Определение усилий резания.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 xml:space="preserve">Распределение скорости движения частицы материала в </w:t>
      </w:r>
      <w:proofErr w:type="spellStart"/>
      <w:r w:rsidRPr="00764D03">
        <w:t>шнековой</w:t>
      </w:r>
      <w:proofErr w:type="spellEnd"/>
      <w:r w:rsidRPr="00764D03">
        <w:t xml:space="preserve"> камере.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Течение вязко-пластичных масс по формующим каналам.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Кинетические представления об отжимном прессовании.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Классификация отжимных прессов.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Классификация процессов формования и формующего оборудования.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Расходно-напорные характеристики экструдеров.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Недостатки и преимущества экструдеров.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 xml:space="preserve">Факторы работоспособности </w:t>
      </w:r>
      <w:proofErr w:type="spellStart"/>
      <w:r w:rsidRPr="00764D03">
        <w:t>шнековых</w:t>
      </w:r>
      <w:proofErr w:type="spellEnd"/>
      <w:r w:rsidRPr="00764D03">
        <w:t xml:space="preserve"> экструдеров.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 xml:space="preserve"> Распределение давления по формующему прямому и винтообразному каналу.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 xml:space="preserve"> Пути интенсификации процесса резания.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 xml:space="preserve">Циклограмма </w:t>
      </w:r>
      <w:proofErr w:type="spellStart"/>
      <w:r w:rsidRPr="00764D03">
        <w:t>нагружения</w:t>
      </w:r>
      <w:proofErr w:type="spellEnd"/>
      <w:r w:rsidRPr="00764D03">
        <w:t>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Классификация процессов пищевых производств.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Основные характеристики сырья и полуфабрикатов.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Понятие о методах исследований.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Понятие феноменологических зависимостей.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Оптимизация условий ведения процессов.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Режимы течения жидких сред.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Понятие полного и гидростатического давления.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Критерии подобия.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Вывод уравнения Бернулли; Понятие нулевого потенциала.</w:t>
      </w:r>
    </w:p>
    <w:p w:rsidR="00C82EBA" w:rsidRPr="00764D03" w:rsidRDefault="00C82EBA" w:rsidP="00764D03">
      <w:pPr>
        <w:numPr>
          <w:ilvl w:val="0"/>
          <w:numId w:val="1"/>
        </w:numPr>
        <w:tabs>
          <w:tab w:val="clear" w:pos="720"/>
          <w:tab w:val="num" w:pos="0"/>
        </w:tabs>
        <w:ind w:left="0" w:hanging="142"/>
      </w:pPr>
      <w:r w:rsidRPr="00764D03">
        <w:t>Расчет потерь давления в трубопроводе.</w:t>
      </w:r>
    </w:p>
    <w:p w:rsidR="00C82EBA" w:rsidRPr="00764D03" w:rsidRDefault="00C82EBA" w:rsidP="00C82EBA">
      <w:pPr>
        <w:ind w:firstLine="709"/>
        <w:jc w:val="both"/>
        <w:rPr>
          <w:i/>
          <w:iCs/>
        </w:rPr>
      </w:pPr>
      <w:r w:rsidRPr="00764D03">
        <w:rPr>
          <w:i/>
          <w:iCs/>
        </w:rPr>
        <w:t>Модуль 2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Классификация процессов разделения неоднородных систем.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Кинематика гравитационного осаждения.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Понятие фактора разделения.</w:t>
      </w:r>
    </w:p>
    <w:p w:rsidR="00C82EBA" w:rsidRPr="00764D03" w:rsidRDefault="00C82EBA" w:rsidP="00764D03">
      <w:pPr>
        <w:pStyle w:val="2"/>
        <w:numPr>
          <w:ilvl w:val="1"/>
          <w:numId w:val="1"/>
        </w:numPr>
        <w:tabs>
          <w:tab w:val="clear" w:pos="720"/>
          <w:tab w:val="num" w:pos="0"/>
        </w:tabs>
        <w:ind w:left="0" w:firstLine="0"/>
        <w:rPr>
          <w:sz w:val="24"/>
          <w:szCs w:val="24"/>
        </w:rPr>
      </w:pPr>
      <w:r w:rsidRPr="00764D03">
        <w:rPr>
          <w:sz w:val="24"/>
          <w:szCs w:val="24"/>
        </w:rPr>
        <w:t>Классификация оборудования для осаждения в поле действия массовых сил.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Расчет процессов сепарирования.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Шламовое фильтрование.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Закупорочное фильтрование.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Классификация фильтровальных аппаратов.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Материальный баланс процессов разделения.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Классификация процессов перемешивания.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Классификация механических смесителей.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 xml:space="preserve">Расчет </w:t>
      </w:r>
      <w:proofErr w:type="spellStart"/>
      <w:r w:rsidRPr="00764D03">
        <w:t>энергозатрат</w:t>
      </w:r>
      <w:proofErr w:type="spellEnd"/>
      <w:r w:rsidRPr="00764D03">
        <w:t xml:space="preserve"> на перемешивание.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Физические аспекты процесса гомогенизации.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Явление кавитации.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Классификация неоднородных систем.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Виды оборудования гравитационного осаждения.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Основы расчета тарельчатого сепаратора.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Ультрафильтрация. Применение осмоса в мембранной технологии.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Расчет процесса фильтрования.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Центробежное фильтрование.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</w:pPr>
      <w:r w:rsidRPr="00764D03">
        <w:t>Классификация мембранных аппаратов.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left" w:pos="0"/>
        </w:tabs>
        <w:ind w:left="0" w:firstLine="0"/>
        <w:jc w:val="both"/>
      </w:pPr>
      <w:r w:rsidRPr="00764D03">
        <w:t>Виды и принципы работы сепараторов.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left" w:pos="0"/>
        </w:tabs>
        <w:ind w:left="0" w:firstLine="0"/>
        <w:jc w:val="both"/>
      </w:pPr>
      <w:r w:rsidRPr="00764D03">
        <w:t>Физические основы разделения неоднородных систем.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left" w:pos="0"/>
        </w:tabs>
        <w:ind w:left="0" w:firstLine="0"/>
        <w:jc w:val="both"/>
      </w:pPr>
      <w:r w:rsidRPr="00764D03">
        <w:t>Кинетика гидромеханического перемешивания.</w:t>
      </w:r>
    </w:p>
    <w:p w:rsidR="00C82EBA" w:rsidRPr="00764D03" w:rsidRDefault="00C82EBA" w:rsidP="00764D03">
      <w:pPr>
        <w:numPr>
          <w:ilvl w:val="1"/>
          <w:numId w:val="1"/>
        </w:numPr>
        <w:tabs>
          <w:tab w:val="clear" w:pos="720"/>
          <w:tab w:val="left" w:pos="0"/>
        </w:tabs>
        <w:ind w:left="0" w:firstLine="0"/>
        <w:jc w:val="both"/>
      </w:pPr>
      <w:r w:rsidRPr="00764D03">
        <w:t>Особенности жидкостного перемешивания.</w:t>
      </w:r>
    </w:p>
    <w:sectPr w:rsidR="00C82EBA" w:rsidRPr="00764D03" w:rsidSect="00764D0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1562"/>
    <w:multiLevelType w:val="hybridMultilevel"/>
    <w:tmpl w:val="113A63D0"/>
    <w:lvl w:ilvl="0" w:tplc="2DF8C88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35DB540D"/>
    <w:multiLevelType w:val="hybridMultilevel"/>
    <w:tmpl w:val="8806EA82"/>
    <w:lvl w:ilvl="0" w:tplc="2DF8C88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C4442D"/>
    <w:multiLevelType w:val="hybridMultilevel"/>
    <w:tmpl w:val="585C1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EBA"/>
    <w:rsid w:val="00106D5D"/>
    <w:rsid w:val="0038303E"/>
    <w:rsid w:val="006F3FFA"/>
    <w:rsid w:val="00764D03"/>
    <w:rsid w:val="00AF27B0"/>
    <w:rsid w:val="00BA007F"/>
    <w:rsid w:val="00C82EBA"/>
    <w:rsid w:val="00EF299A"/>
    <w:rsid w:val="00F41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E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82EBA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C82E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C82EBA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C82EB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ТППЖ</cp:lastModifiedBy>
  <cp:revision>5</cp:revision>
  <dcterms:created xsi:type="dcterms:W3CDTF">2015-08-07T10:13:00Z</dcterms:created>
  <dcterms:modified xsi:type="dcterms:W3CDTF">2017-01-15T23:12:00Z</dcterms:modified>
</cp:coreProperties>
</file>